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91" w:rsidRPr="00043691" w:rsidRDefault="00043691" w:rsidP="00043691">
      <w:pPr>
        <w:spacing w:after="200"/>
        <w:ind w:left="567" w:right="567"/>
        <w:jc w:val="center"/>
        <w:rPr>
          <w:rFonts w:ascii="Arial" w:hAnsi="Arial" w:cs="Arial"/>
          <w:b/>
          <w:sz w:val="36"/>
          <w:lang w:val="en-GB"/>
        </w:rPr>
      </w:pPr>
      <w:r w:rsidRPr="00043691">
        <w:rPr>
          <w:rFonts w:ascii="Arial" w:hAnsi="Arial" w:cs="Arial"/>
          <w:b/>
          <w:sz w:val="36"/>
          <w:lang w:val="en-GB"/>
        </w:rPr>
        <w:t>27 MARCH – FOURTH SUNDAY OF LENT [C]</w:t>
      </w:r>
    </w:p>
    <w:p w:rsidR="00043691" w:rsidRPr="00043691" w:rsidRDefault="00043691" w:rsidP="002937F9">
      <w:pPr>
        <w:spacing w:after="200"/>
        <w:ind w:left="567" w:right="567"/>
        <w:jc w:val="both"/>
        <w:rPr>
          <w:rFonts w:ascii="Arial" w:hAnsi="Arial" w:cs="Arial"/>
          <w:b/>
          <w:sz w:val="28"/>
          <w:lang w:val="en-GB"/>
        </w:rPr>
      </w:pPr>
      <w:r w:rsidRPr="00043691">
        <w:rPr>
          <w:rFonts w:ascii="Arial" w:hAnsi="Arial" w:cs="Arial"/>
          <w:b/>
          <w:sz w:val="28"/>
          <w:lang w:val="en-GB"/>
        </w:rPr>
        <w:t>While he was still a long way off, his father caught sight of him, and was filled with compassion.</w:t>
      </w:r>
    </w:p>
    <w:p w:rsidR="002937F9" w:rsidRDefault="002937F9" w:rsidP="002937F9">
      <w:pPr>
        <w:spacing w:after="200"/>
        <w:ind w:left="567" w:right="567"/>
        <w:jc w:val="both"/>
        <w:rPr>
          <w:rFonts w:ascii="Arial" w:hAnsi="Arial" w:cs="Arial"/>
          <w:b/>
          <w:sz w:val="24"/>
          <w:lang w:val="en-GB"/>
        </w:rPr>
      </w:pPr>
      <w:r w:rsidRPr="002937F9">
        <w:rPr>
          <w:rFonts w:ascii="Arial" w:hAnsi="Arial" w:cs="Arial"/>
          <w:b/>
          <w:sz w:val="24"/>
          <w:lang w:val="en-GB"/>
        </w:rPr>
        <w:t>The Gospel proclaims a most high truth to every disciple of Jesus: the heart of the Father must be the heart of each of his son. The will of the Father the will of each of his son. The thought of the Father the thought of each of his son. If the Father has given his Only Begotten Son for the salvation of each man</w:t>
      </w:r>
      <w:r>
        <w:rPr>
          <w:rFonts w:ascii="Arial" w:hAnsi="Arial" w:cs="Arial"/>
          <w:b/>
          <w:sz w:val="24"/>
          <w:lang w:val="en-GB"/>
        </w:rPr>
        <w:t>, might there</w:t>
      </w:r>
      <w:r w:rsidRPr="002937F9">
        <w:rPr>
          <w:rFonts w:ascii="Arial" w:hAnsi="Arial" w:cs="Arial"/>
          <w:b/>
          <w:sz w:val="24"/>
          <w:lang w:val="en-GB"/>
        </w:rPr>
        <w:t xml:space="preserve"> ever exist on earth a son of the Father, generated as his true son in his Son Jesus Christ, through the work of the Holy Spirit, in the water of the Baptism, that does not let himself be given for the salvation of his brothers in Christ and also of his brothers in Adam? The love with which we deal with our brothers reveals if the heart of the Father is our heart, our thought of the Father our thought, the will of the Father our will. Here is how the Apostle P</w:t>
      </w:r>
      <w:r>
        <w:rPr>
          <w:rFonts w:ascii="Arial" w:hAnsi="Arial" w:cs="Arial"/>
          <w:b/>
          <w:sz w:val="24"/>
          <w:lang w:val="en-GB"/>
        </w:rPr>
        <w:t xml:space="preserve">aul proclaims this truth to </w:t>
      </w:r>
      <w:r w:rsidRPr="002937F9">
        <w:rPr>
          <w:rFonts w:ascii="Arial" w:hAnsi="Arial" w:cs="Arial"/>
          <w:b/>
          <w:sz w:val="24"/>
          <w:lang w:val="en-GB"/>
        </w:rPr>
        <w:t>the Philippians:</w:t>
      </w:r>
      <w:r w:rsidRPr="002937F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937F9">
        <w:rPr>
          <w:rFonts w:ascii="Arial" w:hAnsi="Arial" w:cs="Arial"/>
          <w:b/>
          <w:sz w:val="24"/>
          <w:lang w:val="en-GB"/>
        </w:rPr>
        <w:t>If there is any encouragement in Christ, any solace in love, any participation in the Spirit, any compassion and mercy,</w:t>
      </w:r>
      <w:r>
        <w:rPr>
          <w:rFonts w:ascii="Arial" w:hAnsi="Arial" w:cs="Arial"/>
          <w:b/>
          <w:sz w:val="24"/>
          <w:lang w:val="en-GB"/>
        </w:rPr>
        <w:t xml:space="preserve"> </w:t>
      </w:r>
      <w:r w:rsidRPr="002937F9">
        <w:rPr>
          <w:rFonts w:ascii="Arial" w:hAnsi="Arial" w:cs="Arial"/>
          <w:b/>
          <w:sz w:val="24"/>
          <w:lang w:val="en-GB"/>
        </w:rPr>
        <w:t>complete my joy by being of the same mind, with the same love, united in heart, thinking one thing.</w:t>
      </w:r>
      <w:r>
        <w:rPr>
          <w:rFonts w:ascii="Arial" w:hAnsi="Arial" w:cs="Arial"/>
          <w:b/>
          <w:sz w:val="24"/>
          <w:lang w:val="en-GB"/>
        </w:rPr>
        <w:t xml:space="preserve"> </w:t>
      </w:r>
      <w:r w:rsidRPr="002937F9">
        <w:rPr>
          <w:rFonts w:ascii="Arial" w:hAnsi="Arial" w:cs="Arial"/>
          <w:b/>
          <w:sz w:val="24"/>
          <w:lang w:val="en-GB"/>
        </w:rPr>
        <w:t>Do nothing out of selfishness or out of vainglory; rather, humbly regard others as more important than yourselves,</w:t>
      </w:r>
      <w:r>
        <w:rPr>
          <w:rFonts w:ascii="Arial" w:hAnsi="Arial" w:cs="Arial"/>
          <w:b/>
          <w:sz w:val="24"/>
          <w:lang w:val="en-GB"/>
        </w:rPr>
        <w:t xml:space="preserve"> </w:t>
      </w:r>
      <w:r w:rsidRPr="002937F9">
        <w:rPr>
          <w:rFonts w:ascii="Arial" w:hAnsi="Arial" w:cs="Arial"/>
          <w:b/>
          <w:sz w:val="24"/>
          <w:lang w:val="en-GB"/>
        </w:rPr>
        <w:t>each looking out not for his own interests, but (also) everyone for those of others.</w:t>
      </w:r>
      <w:r>
        <w:rPr>
          <w:rFonts w:ascii="Arial" w:hAnsi="Arial" w:cs="Arial"/>
          <w:b/>
          <w:sz w:val="24"/>
          <w:lang w:val="en-GB"/>
        </w:rPr>
        <w:t xml:space="preserve"> </w:t>
      </w:r>
      <w:r w:rsidRPr="002937F9">
        <w:rPr>
          <w:rFonts w:ascii="Arial" w:hAnsi="Arial" w:cs="Arial"/>
          <w:b/>
          <w:sz w:val="24"/>
          <w:lang w:val="en-GB"/>
        </w:rPr>
        <w:t>Have among yourselves the same attitude that is also yours in Christ Jesus, </w:t>
      </w:r>
      <w:r>
        <w:rPr>
          <w:rFonts w:ascii="Arial" w:hAnsi="Arial" w:cs="Arial"/>
          <w:b/>
          <w:sz w:val="24"/>
          <w:lang w:val="en-GB"/>
        </w:rPr>
        <w:t>Who,</w:t>
      </w:r>
      <w:r w:rsidRPr="002937F9">
        <w:rPr>
          <w:rFonts w:ascii="Arial" w:hAnsi="Arial" w:cs="Arial"/>
          <w:b/>
          <w:sz w:val="24"/>
          <w:lang w:val="en-GB"/>
        </w:rPr>
        <w:t>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2937F9">
        <w:rPr>
          <w:rFonts w:ascii="Arial" w:hAnsi="Arial" w:cs="Arial"/>
          <w:b/>
          <w:sz w:val="24"/>
          <w:lang w:val="en-GB"/>
        </w:rPr>
        <w:t>he humbled himself, becoming obedient to death, even death on a cross.</w:t>
      </w:r>
      <w:r>
        <w:rPr>
          <w:rFonts w:ascii="Arial" w:hAnsi="Arial" w:cs="Arial"/>
          <w:b/>
          <w:sz w:val="24"/>
          <w:lang w:val="en-GB"/>
        </w:rPr>
        <w:t>” (Phil 2, 1-8)</w:t>
      </w:r>
      <w:r w:rsidR="00F6548F" w:rsidRPr="00F6548F">
        <w:rPr>
          <w:rFonts w:ascii="Arial" w:eastAsia="Calibri" w:hAnsi="Arial" w:cs="Arial"/>
          <w:b/>
          <w:sz w:val="24"/>
          <w:szCs w:val="28"/>
          <w:lang w:val="en-GB"/>
        </w:rPr>
        <w:t xml:space="preserve"> </w:t>
      </w:r>
      <w:r w:rsidR="00F6548F" w:rsidRPr="00F6548F">
        <w:rPr>
          <w:rFonts w:ascii="Arial" w:hAnsi="Arial" w:cs="Arial"/>
          <w:b/>
          <w:sz w:val="24"/>
          <w:lang w:val="en-GB"/>
        </w:rPr>
        <w:t>Jesus has let himself be given and every member of his body must let himself be given. In given Jesus every member of his body is already given. The gift in history lacks.</w:t>
      </w:r>
    </w:p>
    <w:p w:rsidR="00F6548F" w:rsidRPr="002937F9" w:rsidRDefault="00F6548F" w:rsidP="002937F9">
      <w:pPr>
        <w:spacing w:after="200"/>
        <w:ind w:left="567" w:right="567"/>
        <w:jc w:val="both"/>
        <w:rPr>
          <w:rFonts w:ascii="Arial" w:hAnsi="Arial" w:cs="Arial"/>
          <w:b/>
          <w:sz w:val="24"/>
          <w:lang w:val="en-GB"/>
        </w:rPr>
      </w:pPr>
      <w:r w:rsidRPr="00043691">
        <w:rPr>
          <w:rFonts w:ascii="Arial" w:hAnsi="Arial" w:cs="Arial"/>
          <w:b/>
          <w:sz w:val="28"/>
          <w:lang w:val="en-GB"/>
        </w:rPr>
        <w:t>Let us read the text of Lk 15,1-3.11-33</w:t>
      </w:r>
    </w:p>
    <w:p w:rsidR="00043691" w:rsidRPr="00043691" w:rsidRDefault="00043691" w:rsidP="00043691">
      <w:pPr>
        <w:spacing w:after="200"/>
        <w:ind w:left="567" w:right="567"/>
        <w:jc w:val="both"/>
        <w:rPr>
          <w:rFonts w:ascii="Arial" w:hAnsi="Arial" w:cs="Arial"/>
          <w:b/>
          <w:sz w:val="24"/>
          <w:lang w:val="en-GB"/>
        </w:rPr>
      </w:pPr>
      <w:r w:rsidRPr="00043691">
        <w:rPr>
          <w:rFonts w:ascii="Arial" w:hAnsi="Arial" w:cs="Arial"/>
          <w:b/>
          <w:sz w:val="24"/>
          <w:lang w:val="en-GB"/>
        </w:rPr>
        <w:t>The tax collectors and sinners were all drawing near to listen to him,</w:t>
      </w:r>
      <w:r>
        <w:rPr>
          <w:rFonts w:ascii="Arial" w:hAnsi="Arial" w:cs="Arial"/>
          <w:b/>
          <w:sz w:val="24"/>
          <w:lang w:val="en-GB"/>
        </w:rPr>
        <w:t xml:space="preserve"> </w:t>
      </w:r>
      <w:r w:rsidRPr="00043691">
        <w:rPr>
          <w:rFonts w:ascii="Arial" w:hAnsi="Arial" w:cs="Arial"/>
          <w:b/>
          <w:sz w:val="24"/>
          <w:lang w:val="en-GB"/>
        </w:rPr>
        <w:t>but the Pharisees and scribes began to complain, saying, "This man welcomes sinners and eats with them."</w:t>
      </w:r>
      <w:r>
        <w:rPr>
          <w:rFonts w:ascii="Arial" w:hAnsi="Arial" w:cs="Arial"/>
          <w:b/>
          <w:sz w:val="24"/>
          <w:lang w:val="en-GB"/>
        </w:rPr>
        <w:t xml:space="preserve"> </w:t>
      </w:r>
      <w:r w:rsidRPr="00043691">
        <w:rPr>
          <w:rFonts w:ascii="Arial" w:hAnsi="Arial" w:cs="Arial"/>
          <w:b/>
          <w:sz w:val="24"/>
          <w:lang w:val="en-GB"/>
        </w:rPr>
        <w:t>So to them he addressed this parable.</w:t>
      </w:r>
      <w:r>
        <w:rPr>
          <w:rFonts w:ascii="Arial" w:hAnsi="Arial" w:cs="Arial"/>
          <w:b/>
          <w:sz w:val="24"/>
          <w:lang w:val="en-GB"/>
        </w:rPr>
        <w:t xml:space="preserve"> </w:t>
      </w:r>
      <w:r w:rsidRPr="00043691">
        <w:rPr>
          <w:rFonts w:ascii="Arial" w:hAnsi="Arial" w:cs="Arial"/>
          <w:b/>
          <w:sz w:val="24"/>
          <w:lang w:val="en-GB"/>
        </w:rPr>
        <w:t>Then he said, "A man had two sons,</w:t>
      </w:r>
      <w:r>
        <w:rPr>
          <w:rFonts w:ascii="Arial" w:hAnsi="Arial" w:cs="Arial"/>
          <w:b/>
          <w:sz w:val="24"/>
          <w:lang w:val="en-GB"/>
        </w:rPr>
        <w:t xml:space="preserve"> </w:t>
      </w:r>
      <w:r w:rsidRPr="00043691">
        <w:rPr>
          <w:rFonts w:ascii="Arial" w:hAnsi="Arial" w:cs="Arial"/>
          <w:b/>
          <w:sz w:val="24"/>
          <w:lang w:val="en-GB"/>
        </w:rPr>
        <w:t>and the younger son said to his father, 'Father, give me the share of your estate that should come to me.' So the father divided the property between them.</w:t>
      </w:r>
      <w:r>
        <w:rPr>
          <w:rFonts w:ascii="Arial" w:hAnsi="Arial" w:cs="Arial"/>
          <w:b/>
          <w:sz w:val="24"/>
          <w:lang w:val="en-GB"/>
        </w:rPr>
        <w:t xml:space="preserve"> </w:t>
      </w:r>
      <w:r w:rsidRPr="00043691">
        <w:rPr>
          <w:rFonts w:ascii="Arial" w:hAnsi="Arial" w:cs="Arial"/>
          <w:b/>
          <w:sz w:val="24"/>
          <w:lang w:val="en-GB"/>
        </w:rPr>
        <w:t>After a few days, the younger son collected all his belongings and set off to a distant country where he squandered his inheritance on a life of dissipation.</w:t>
      </w:r>
      <w:r>
        <w:rPr>
          <w:rFonts w:ascii="Arial" w:hAnsi="Arial" w:cs="Arial"/>
          <w:b/>
          <w:sz w:val="24"/>
          <w:lang w:val="en-GB"/>
        </w:rPr>
        <w:t xml:space="preserve"> </w:t>
      </w:r>
      <w:r w:rsidRPr="00043691">
        <w:rPr>
          <w:rFonts w:ascii="Arial" w:hAnsi="Arial" w:cs="Arial"/>
          <w:b/>
          <w:sz w:val="24"/>
          <w:lang w:val="en-GB"/>
        </w:rPr>
        <w:t>When he had freely spent everything, a severe famine struck that country, and he found himself in dire need.</w:t>
      </w:r>
      <w:r>
        <w:rPr>
          <w:rFonts w:ascii="Arial" w:hAnsi="Arial" w:cs="Arial"/>
          <w:b/>
          <w:sz w:val="24"/>
          <w:lang w:val="en-GB"/>
        </w:rPr>
        <w:t xml:space="preserve"> </w:t>
      </w:r>
      <w:r w:rsidRPr="00043691">
        <w:rPr>
          <w:rFonts w:ascii="Arial" w:hAnsi="Arial" w:cs="Arial"/>
          <w:b/>
          <w:sz w:val="24"/>
          <w:lang w:val="en-GB"/>
        </w:rPr>
        <w:t>So he hired himself out to one of the local citizens who sent him to his farm to tend the swine.</w:t>
      </w:r>
      <w:r>
        <w:rPr>
          <w:rFonts w:ascii="Arial" w:hAnsi="Arial" w:cs="Arial"/>
          <w:b/>
          <w:sz w:val="24"/>
          <w:lang w:val="en-GB"/>
        </w:rPr>
        <w:t xml:space="preserve"> </w:t>
      </w:r>
      <w:r w:rsidRPr="00043691">
        <w:rPr>
          <w:rFonts w:ascii="Arial" w:hAnsi="Arial" w:cs="Arial"/>
          <w:b/>
          <w:sz w:val="24"/>
          <w:lang w:val="en-GB"/>
        </w:rPr>
        <w:t>And he longed to eat his fill of the pods on which the swine fed, but nobody gave him any.</w:t>
      </w:r>
      <w:r>
        <w:rPr>
          <w:rFonts w:ascii="Arial" w:hAnsi="Arial" w:cs="Arial"/>
          <w:b/>
          <w:sz w:val="24"/>
          <w:lang w:val="en-GB"/>
        </w:rPr>
        <w:t xml:space="preserve"> </w:t>
      </w:r>
      <w:r w:rsidRPr="00043691">
        <w:rPr>
          <w:rFonts w:ascii="Arial" w:hAnsi="Arial" w:cs="Arial"/>
          <w:b/>
          <w:sz w:val="24"/>
          <w:lang w:val="en-GB"/>
        </w:rPr>
        <w:t xml:space="preserve">Coming to his senses he thought, 'How many of my father's hired workers have more than enough food to eat, but here am I, dying from </w:t>
      </w:r>
      <w:r w:rsidRPr="00043691">
        <w:rPr>
          <w:rFonts w:ascii="Arial" w:hAnsi="Arial" w:cs="Arial"/>
          <w:b/>
          <w:sz w:val="24"/>
          <w:lang w:val="en-GB"/>
        </w:rPr>
        <w:lastRenderedPageBreak/>
        <w:t>hunger.</w:t>
      </w:r>
      <w:r>
        <w:rPr>
          <w:rFonts w:ascii="Arial" w:hAnsi="Arial" w:cs="Arial"/>
          <w:b/>
          <w:sz w:val="24"/>
          <w:lang w:val="en-GB"/>
        </w:rPr>
        <w:t xml:space="preserve"> </w:t>
      </w:r>
      <w:r w:rsidRPr="00043691">
        <w:rPr>
          <w:rFonts w:ascii="Arial" w:hAnsi="Arial" w:cs="Arial"/>
          <w:b/>
          <w:sz w:val="24"/>
          <w:lang w:val="en-GB"/>
        </w:rPr>
        <w:t>I shall get up and go to my father and I shall say to him, "Father, I have sinned against heaven and against you.</w:t>
      </w:r>
      <w:r>
        <w:rPr>
          <w:rFonts w:ascii="Arial" w:hAnsi="Arial" w:cs="Arial"/>
          <w:b/>
          <w:sz w:val="24"/>
          <w:lang w:val="en-GB"/>
        </w:rPr>
        <w:t xml:space="preserve"> </w:t>
      </w:r>
      <w:r w:rsidRPr="00043691">
        <w:rPr>
          <w:rFonts w:ascii="Arial" w:hAnsi="Arial" w:cs="Arial"/>
          <w:b/>
          <w:sz w:val="24"/>
          <w:lang w:val="en-GB"/>
        </w:rPr>
        <w:t>I no longer deserve to be called your son; treat me as you would treat one of your hired workers."'</w:t>
      </w:r>
      <w:r>
        <w:rPr>
          <w:rFonts w:ascii="Arial" w:hAnsi="Arial" w:cs="Arial"/>
          <w:b/>
          <w:sz w:val="24"/>
          <w:lang w:val="en-GB"/>
        </w:rPr>
        <w:t xml:space="preserve"> </w:t>
      </w:r>
      <w:r w:rsidRPr="00043691">
        <w:rPr>
          <w:rFonts w:ascii="Arial" w:hAnsi="Arial" w:cs="Arial"/>
          <w:b/>
          <w:sz w:val="24"/>
          <w:lang w:val="en-GB"/>
        </w:rPr>
        <w:t>So he got up and went back to his father. While he was still a long way off, his father caught sight of him, and was filled with compassion. He ran to his son, embraced him and kissed him.</w:t>
      </w:r>
      <w:r>
        <w:rPr>
          <w:rFonts w:ascii="Arial" w:hAnsi="Arial" w:cs="Arial"/>
          <w:b/>
          <w:sz w:val="24"/>
          <w:lang w:val="en-GB"/>
        </w:rPr>
        <w:t xml:space="preserve"> </w:t>
      </w:r>
      <w:r w:rsidRPr="00043691">
        <w:rPr>
          <w:rFonts w:ascii="Arial" w:hAnsi="Arial" w:cs="Arial"/>
          <w:b/>
          <w:sz w:val="24"/>
          <w:lang w:val="en-GB"/>
        </w:rPr>
        <w:t>His son said to him, 'Father, I have sinned against heaven and against you; I no longer deserve to be called your son.'</w:t>
      </w:r>
      <w:r>
        <w:rPr>
          <w:rFonts w:ascii="Arial" w:hAnsi="Arial" w:cs="Arial"/>
          <w:b/>
          <w:sz w:val="24"/>
          <w:lang w:val="en-GB"/>
        </w:rPr>
        <w:t xml:space="preserve"> </w:t>
      </w:r>
      <w:r w:rsidRPr="00043691">
        <w:rPr>
          <w:rFonts w:ascii="Arial" w:hAnsi="Arial" w:cs="Arial"/>
          <w:b/>
          <w:sz w:val="24"/>
          <w:lang w:val="en-GB"/>
        </w:rPr>
        <w:t>But his father ordered his servants, 'Quickly bring the finest robe and put it on him; put a ring on his finger and sandals on his feet.</w:t>
      </w:r>
      <w:r>
        <w:rPr>
          <w:rFonts w:ascii="Arial" w:hAnsi="Arial" w:cs="Arial"/>
          <w:b/>
          <w:sz w:val="24"/>
          <w:lang w:val="en-GB"/>
        </w:rPr>
        <w:t xml:space="preserve"> </w:t>
      </w:r>
      <w:r w:rsidRPr="00043691">
        <w:rPr>
          <w:rFonts w:ascii="Arial" w:hAnsi="Arial" w:cs="Arial"/>
          <w:b/>
          <w:sz w:val="24"/>
          <w:lang w:val="en-GB"/>
        </w:rPr>
        <w:t>Take the fattened calf and slaughter it. Then let us celebrate with a feast,</w:t>
      </w:r>
      <w:r>
        <w:rPr>
          <w:rFonts w:ascii="Arial" w:hAnsi="Arial" w:cs="Arial"/>
          <w:b/>
          <w:sz w:val="24"/>
          <w:lang w:val="en-GB"/>
        </w:rPr>
        <w:t xml:space="preserve"> </w:t>
      </w:r>
      <w:r w:rsidRPr="00043691">
        <w:rPr>
          <w:rFonts w:ascii="Arial" w:hAnsi="Arial" w:cs="Arial"/>
          <w:b/>
          <w:sz w:val="24"/>
          <w:lang w:val="en-GB"/>
        </w:rPr>
        <w:t>because this son of mine was dead, and has come to life again; he was lost, and has been found.' Then the celebration began.</w:t>
      </w:r>
      <w:r>
        <w:rPr>
          <w:rFonts w:ascii="Arial" w:hAnsi="Arial" w:cs="Arial"/>
          <w:b/>
          <w:sz w:val="24"/>
          <w:lang w:val="en-GB"/>
        </w:rPr>
        <w:t xml:space="preserve"> </w:t>
      </w:r>
      <w:r w:rsidRPr="00043691">
        <w:rPr>
          <w:rFonts w:ascii="Arial" w:hAnsi="Arial" w:cs="Arial"/>
          <w:b/>
          <w:sz w:val="24"/>
          <w:lang w:val="en-GB"/>
        </w:rPr>
        <w:t>Now the older son had been out in the field and, on his way back, as he neared the house, he heard the sound of music and dancing.</w:t>
      </w:r>
      <w:r>
        <w:rPr>
          <w:rFonts w:ascii="Arial" w:hAnsi="Arial" w:cs="Arial"/>
          <w:b/>
          <w:sz w:val="24"/>
          <w:lang w:val="en-GB"/>
        </w:rPr>
        <w:t xml:space="preserve"> </w:t>
      </w:r>
      <w:r w:rsidRPr="00043691">
        <w:rPr>
          <w:rFonts w:ascii="Arial" w:hAnsi="Arial" w:cs="Arial"/>
          <w:b/>
          <w:sz w:val="24"/>
          <w:lang w:val="en-GB"/>
        </w:rPr>
        <w:t>He called one of the servants and asked what this might mean.</w:t>
      </w:r>
      <w:r>
        <w:rPr>
          <w:rFonts w:ascii="Arial" w:hAnsi="Arial" w:cs="Arial"/>
          <w:b/>
          <w:sz w:val="24"/>
          <w:lang w:val="en-GB"/>
        </w:rPr>
        <w:t xml:space="preserve"> </w:t>
      </w:r>
      <w:r w:rsidRPr="00043691">
        <w:rPr>
          <w:rFonts w:ascii="Arial" w:hAnsi="Arial" w:cs="Arial"/>
          <w:b/>
          <w:sz w:val="24"/>
          <w:lang w:val="en-GB"/>
        </w:rPr>
        <w:t>The servant said to him, 'Your brother has returned and your father has slaughtered the fattened calf because he has him back safe and sound.'</w:t>
      </w:r>
      <w:r>
        <w:rPr>
          <w:rFonts w:ascii="Arial" w:hAnsi="Arial" w:cs="Arial"/>
          <w:b/>
          <w:sz w:val="24"/>
          <w:lang w:val="en-GB"/>
        </w:rPr>
        <w:t xml:space="preserve"> </w:t>
      </w:r>
      <w:r w:rsidRPr="00043691">
        <w:rPr>
          <w:rFonts w:ascii="Arial" w:hAnsi="Arial" w:cs="Arial"/>
          <w:b/>
          <w:sz w:val="24"/>
          <w:lang w:val="en-GB"/>
        </w:rPr>
        <w:t>He became angry, and when he refused to enter the house, his father came out and pleaded with him.</w:t>
      </w:r>
      <w:r>
        <w:rPr>
          <w:rFonts w:ascii="Arial" w:hAnsi="Arial" w:cs="Arial"/>
          <w:b/>
          <w:sz w:val="24"/>
          <w:lang w:val="en-GB"/>
        </w:rPr>
        <w:t xml:space="preserve"> </w:t>
      </w:r>
      <w:r w:rsidRPr="00043691">
        <w:rPr>
          <w:rFonts w:ascii="Arial" w:hAnsi="Arial" w:cs="Arial"/>
          <w:b/>
          <w:sz w:val="24"/>
          <w:lang w:val="en-GB"/>
        </w:rPr>
        <w:t>He said to his father in reply, 'Look, all these years I served you and not once did I disobey your orders; yet you never gave me even a young goat to feast on with my friends.</w:t>
      </w:r>
      <w:r>
        <w:rPr>
          <w:rFonts w:ascii="Arial" w:hAnsi="Arial" w:cs="Arial"/>
          <w:b/>
          <w:sz w:val="24"/>
          <w:lang w:val="en-GB"/>
        </w:rPr>
        <w:t xml:space="preserve"> </w:t>
      </w:r>
      <w:r w:rsidRPr="00043691">
        <w:rPr>
          <w:rFonts w:ascii="Arial" w:hAnsi="Arial" w:cs="Arial"/>
          <w:b/>
          <w:sz w:val="24"/>
          <w:lang w:val="en-GB"/>
        </w:rPr>
        <w:t>But when your son returns who swallowed up your property with prostitutes, for him you slaughter the fattened calf.'</w:t>
      </w:r>
      <w:r>
        <w:rPr>
          <w:rFonts w:ascii="Arial" w:hAnsi="Arial" w:cs="Arial"/>
          <w:b/>
          <w:sz w:val="24"/>
          <w:lang w:val="en-GB"/>
        </w:rPr>
        <w:t xml:space="preserve"> </w:t>
      </w:r>
      <w:r w:rsidRPr="00043691">
        <w:rPr>
          <w:rFonts w:ascii="Arial" w:hAnsi="Arial" w:cs="Arial"/>
          <w:b/>
          <w:sz w:val="24"/>
          <w:lang w:val="en-GB"/>
        </w:rPr>
        <w:t>He said to him, 'My son, you are here with me always; everything I have is yours.</w:t>
      </w:r>
      <w:r>
        <w:rPr>
          <w:rFonts w:ascii="Arial" w:hAnsi="Arial" w:cs="Arial"/>
          <w:b/>
          <w:sz w:val="24"/>
          <w:lang w:val="en-GB"/>
        </w:rPr>
        <w:t xml:space="preserve"> </w:t>
      </w:r>
      <w:r w:rsidRPr="00043691">
        <w:rPr>
          <w:rFonts w:ascii="Arial" w:hAnsi="Arial" w:cs="Arial"/>
          <w:b/>
          <w:sz w:val="24"/>
          <w:lang w:val="en-GB"/>
        </w:rPr>
        <w:t>But now we must celebrate and rejoice, because your brother was dead and has come to life again; he was lost and has been found.'"</w:t>
      </w:r>
    </w:p>
    <w:p w:rsidR="00A70D96" w:rsidRPr="002937F9" w:rsidRDefault="00043691" w:rsidP="00172CF8">
      <w:pPr>
        <w:spacing w:after="200"/>
        <w:ind w:left="567" w:right="567"/>
        <w:jc w:val="both"/>
        <w:rPr>
          <w:rFonts w:ascii="Arial" w:hAnsi="Arial" w:cs="Arial"/>
          <w:b/>
          <w:sz w:val="24"/>
          <w:lang w:val="en-GB"/>
        </w:rPr>
      </w:pPr>
      <w:r w:rsidRPr="00043691">
        <w:rPr>
          <w:rFonts w:ascii="Arial" w:hAnsi="Arial" w:cs="Arial"/>
          <w:b/>
          <w:sz w:val="24"/>
          <w:lang w:val="en-GB"/>
        </w:rPr>
        <w:t xml:space="preserve">The </w:t>
      </w:r>
      <w:r>
        <w:rPr>
          <w:rFonts w:ascii="Arial" w:hAnsi="Arial" w:cs="Arial"/>
          <w:b/>
          <w:sz w:val="24"/>
          <w:lang w:val="en-GB"/>
        </w:rPr>
        <w:t>o</w:t>
      </w:r>
      <w:r w:rsidRPr="00043691">
        <w:rPr>
          <w:rFonts w:ascii="Arial" w:hAnsi="Arial" w:cs="Arial"/>
          <w:b/>
          <w:sz w:val="24"/>
          <w:lang w:val="en-GB"/>
        </w:rPr>
        <w:t>lder brother does not love the brother since he has not made the heart of the Father his own heart and neither the thoughts and the will of the Father. He is not in communion with the brother as he is not in communion with the Father. Therefore those who think one can build the universal brotherhood without having in us the feelings, the thoughts, the will of Christ, that are feelings, thoughts, will of the Father. Christ Jesus makes the will of the Father his one with an obedience to his word until the death of cross and the redemption of humanity is fulfilled. Through the faith in Him, the faithful create one only body and they are brothers the ones with each other, on the condition that they always live with his heart, his will, his thoughts. The Word of the Lord and the body of Christ is the house where one lives as true brothers, until we remain in the Word of God and in the heart of Christ, though. Th</w:t>
      </w:r>
      <w:r w:rsidR="00C04380">
        <w:rPr>
          <w:rFonts w:ascii="Arial" w:hAnsi="Arial" w:cs="Arial"/>
          <w:b/>
          <w:sz w:val="24"/>
          <w:lang w:val="en-GB"/>
        </w:rPr>
        <w:t>e o</w:t>
      </w:r>
      <w:r w:rsidRPr="00043691">
        <w:rPr>
          <w:rFonts w:ascii="Arial" w:hAnsi="Arial" w:cs="Arial"/>
          <w:b/>
          <w:sz w:val="24"/>
          <w:lang w:val="en-GB"/>
        </w:rPr>
        <w:t>lder brother has no brother since he has not the Father. Indeed, the will of the Father and his will are as distant as the east from the west. May the Mother of Jesus come and teach us that if we do not become her true children we might never be brothers for one another. Never. If we are her children, we will be brothers.</w:t>
      </w:r>
      <w:bookmarkStart w:id="0" w:name="_GoBack"/>
      <w:bookmarkEnd w:id="0"/>
    </w:p>
    <w:sectPr w:rsidR="00A70D96" w:rsidRPr="002937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66" w:rsidRDefault="00913366" w:rsidP="00043691">
      <w:pPr>
        <w:spacing w:after="0" w:line="240" w:lineRule="auto"/>
      </w:pPr>
      <w:r>
        <w:separator/>
      </w:r>
    </w:p>
  </w:endnote>
  <w:endnote w:type="continuationSeparator" w:id="0">
    <w:p w:rsidR="00913366" w:rsidRDefault="00913366" w:rsidP="0004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2396"/>
      <w:docPartObj>
        <w:docPartGallery w:val="Page Numbers (Bottom of Page)"/>
        <w:docPartUnique/>
      </w:docPartObj>
    </w:sdtPr>
    <w:sdtEndPr/>
    <w:sdtContent>
      <w:p w:rsidR="00043691" w:rsidRDefault="00043691">
        <w:pPr>
          <w:pStyle w:val="Pidipagina"/>
          <w:jc w:val="right"/>
        </w:pPr>
        <w:r>
          <w:fldChar w:fldCharType="begin"/>
        </w:r>
        <w:r>
          <w:instrText>PAGE   \* MERGEFORMAT</w:instrText>
        </w:r>
        <w:r>
          <w:fldChar w:fldCharType="separate"/>
        </w:r>
        <w:r w:rsidR="00172CF8">
          <w:rPr>
            <w:noProof/>
          </w:rPr>
          <w:t>2</w:t>
        </w:r>
        <w:r>
          <w:fldChar w:fldCharType="end"/>
        </w:r>
      </w:p>
    </w:sdtContent>
  </w:sdt>
  <w:p w:rsidR="00043691" w:rsidRDefault="000436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66" w:rsidRDefault="00913366" w:rsidP="00043691">
      <w:pPr>
        <w:spacing w:after="0" w:line="240" w:lineRule="auto"/>
      </w:pPr>
      <w:r>
        <w:separator/>
      </w:r>
    </w:p>
  </w:footnote>
  <w:footnote w:type="continuationSeparator" w:id="0">
    <w:p w:rsidR="00913366" w:rsidRDefault="00913366" w:rsidP="00043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F9"/>
    <w:rsid w:val="00043691"/>
    <w:rsid w:val="00172CF8"/>
    <w:rsid w:val="002343D3"/>
    <w:rsid w:val="002937F9"/>
    <w:rsid w:val="00913366"/>
    <w:rsid w:val="00A70D96"/>
    <w:rsid w:val="00C04380"/>
    <w:rsid w:val="00F65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37F9"/>
    <w:rPr>
      <w:color w:val="0563C1" w:themeColor="hyperlink"/>
      <w:u w:val="single"/>
    </w:rPr>
  </w:style>
  <w:style w:type="paragraph" w:styleId="Intestazione">
    <w:name w:val="header"/>
    <w:basedOn w:val="Normale"/>
    <w:link w:val="IntestazioneCarattere"/>
    <w:uiPriority w:val="99"/>
    <w:unhideWhenUsed/>
    <w:rsid w:val="00043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691"/>
  </w:style>
  <w:style w:type="paragraph" w:styleId="Pidipagina">
    <w:name w:val="footer"/>
    <w:basedOn w:val="Normale"/>
    <w:link w:val="PidipaginaCarattere"/>
    <w:uiPriority w:val="99"/>
    <w:unhideWhenUsed/>
    <w:rsid w:val="00043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37F9"/>
    <w:rPr>
      <w:color w:val="0563C1" w:themeColor="hyperlink"/>
      <w:u w:val="single"/>
    </w:rPr>
  </w:style>
  <w:style w:type="paragraph" w:styleId="Intestazione">
    <w:name w:val="header"/>
    <w:basedOn w:val="Normale"/>
    <w:link w:val="IntestazioneCarattere"/>
    <w:uiPriority w:val="99"/>
    <w:unhideWhenUsed/>
    <w:rsid w:val="00043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691"/>
  </w:style>
  <w:style w:type="paragraph" w:styleId="Pidipagina">
    <w:name w:val="footer"/>
    <w:basedOn w:val="Normale"/>
    <w:link w:val="PidipaginaCarattere"/>
    <w:uiPriority w:val="99"/>
    <w:unhideWhenUsed/>
    <w:rsid w:val="00043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4382">
      <w:bodyDiv w:val="1"/>
      <w:marLeft w:val="0"/>
      <w:marRight w:val="0"/>
      <w:marTop w:val="0"/>
      <w:marBottom w:val="0"/>
      <w:divBdr>
        <w:top w:val="none" w:sz="0" w:space="0" w:color="auto"/>
        <w:left w:val="none" w:sz="0" w:space="0" w:color="auto"/>
        <w:bottom w:val="none" w:sz="0" w:space="0" w:color="auto"/>
        <w:right w:val="none" w:sz="0" w:space="0" w:color="auto"/>
      </w:divBdr>
    </w:div>
    <w:div w:id="823815555">
      <w:bodyDiv w:val="1"/>
      <w:marLeft w:val="0"/>
      <w:marRight w:val="0"/>
      <w:marTop w:val="0"/>
      <w:marBottom w:val="0"/>
      <w:divBdr>
        <w:top w:val="none" w:sz="0" w:space="0" w:color="auto"/>
        <w:left w:val="none" w:sz="0" w:space="0" w:color="auto"/>
        <w:bottom w:val="none" w:sz="0" w:space="0" w:color="auto"/>
        <w:right w:val="none" w:sz="0" w:space="0" w:color="auto"/>
      </w:divBdr>
    </w:div>
    <w:div w:id="18630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2022-03-20T20:04:00Z</dcterms:created>
  <dcterms:modified xsi:type="dcterms:W3CDTF">2022-03-21T08:45:00Z</dcterms:modified>
</cp:coreProperties>
</file>